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82" w:rsidRPr="00597696" w:rsidRDefault="0010139F">
      <w:pPr>
        <w:jc w:val="center"/>
        <w:textAlignment w:val="baseline"/>
        <w:rPr>
          <w:b/>
          <w:sz w:val="44"/>
        </w:rPr>
      </w:pPr>
      <w:r w:rsidRPr="00597696">
        <w:rPr>
          <w:rFonts w:hint="eastAsia"/>
          <w:b/>
          <w:sz w:val="44"/>
        </w:rPr>
        <w:t>体育学院党总支书记讲形势与政策课</w:t>
      </w:r>
    </w:p>
    <w:p w:rsidR="00597696" w:rsidRDefault="00597696" w:rsidP="00597696">
      <w:pPr>
        <w:spacing w:line="360" w:lineRule="auto"/>
        <w:ind w:firstLineChars="200" w:firstLine="420"/>
        <w:jc w:val="left"/>
        <w:textAlignment w:val="baseline"/>
        <w:rPr>
          <w:rFonts w:hint="eastAsia"/>
        </w:rPr>
      </w:pPr>
    </w:p>
    <w:p w:rsidR="00CA52CD" w:rsidRDefault="0010139F" w:rsidP="00597696">
      <w:pPr>
        <w:spacing w:line="360" w:lineRule="auto"/>
        <w:ind w:firstLineChars="200" w:firstLine="420"/>
        <w:jc w:val="left"/>
        <w:textAlignment w:val="baseline"/>
      </w:pPr>
      <w:r>
        <w:rPr>
          <w:rFonts w:hint="eastAsia"/>
        </w:rPr>
        <w:t>为了引导同学们积极</w:t>
      </w:r>
      <w:r>
        <w:t>学习和践行社会主义核心价值观，坚持崇高理想追求，弘扬伟大民族精神，塑造文明道德风尚</w:t>
      </w:r>
      <w:r>
        <w:rPr>
          <w:rFonts w:hint="eastAsia"/>
        </w:rPr>
        <w:t>。泰山学院体育学院于</w:t>
      </w:r>
      <w:r>
        <w:t>2021</w:t>
      </w:r>
      <w:r>
        <w:rPr>
          <w:rFonts w:hint="eastAsia"/>
        </w:rPr>
        <w:t>年</w:t>
      </w:r>
      <w:r>
        <w:t>5</w:t>
      </w:r>
      <w:r>
        <w:rPr>
          <w:rFonts w:hint="eastAsia"/>
        </w:rPr>
        <w:t>月</w:t>
      </w:r>
      <w:r>
        <w:t>19</w:t>
      </w:r>
      <w:r>
        <w:rPr>
          <w:rFonts w:hint="eastAsia"/>
        </w:rPr>
        <w:t>日</w:t>
      </w:r>
      <w:r>
        <w:t>15:00</w:t>
      </w:r>
      <w:r>
        <w:rPr>
          <w:rFonts w:hint="eastAsia"/>
        </w:rPr>
        <w:t>于本校区体育馆党员活动室开展以“当代大学生如何践行社会主义核心价值观”为主题的形势与政策课，主讲人由体育学院党总支书记王宏，体育学院</w:t>
      </w:r>
      <w:r>
        <w:t>2018</w:t>
      </w:r>
      <w:r>
        <w:rPr>
          <w:rFonts w:hint="eastAsia"/>
        </w:rPr>
        <w:t>级社会体育指导与管理二班全体同学参加。</w:t>
      </w:r>
    </w:p>
    <w:p w:rsidR="00CA52CD" w:rsidRDefault="0010139F" w:rsidP="00597696">
      <w:pPr>
        <w:spacing w:line="360" w:lineRule="auto"/>
        <w:ind w:firstLineChars="200" w:firstLine="420"/>
      </w:pPr>
      <w:r>
        <w:rPr>
          <w:rFonts w:hint="eastAsia"/>
        </w:rPr>
        <w:t>首先，体育学院党总支书记王宏为同学们讲述</w:t>
      </w:r>
      <w:r w:rsidR="00CA52CD">
        <w:rPr>
          <w:rFonts w:hint="eastAsia"/>
          <w:shd w:val="clear" w:color="auto" w:fill="FFFFFF"/>
        </w:rPr>
        <w:t>积极培育和践行社会主义核心价值观，围绕立德树人根本任务，以弘扬爱国主义为核心的团结统一、爱好和平、勤劳勇敢、自强不息的民族精神为主线，以推进中华优秀传统文化教育一体化为重点，整体规划、分层设计、有机衔接、系统推进，促进学生全面发展，培养富有民族自信心和爱国主义精神的社会主义事业建设者和接班人。</w:t>
      </w:r>
    </w:p>
    <w:p w:rsidR="00CA52CD" w:rsidRDefault="00597696" w:rsidP="00597696">
      <w:pPr>
        <w:spacing w:line="360" w:lineRule="auto"/>
        <w:ind w:firstLineChars="200" w:firstLine="420"/>
        <w:jc w:val="left"/>
        <w:textAlignment w:val="baseline"/>
      </w:pPr>
      <w:r>
        <w:rPr>
          <w:rFonts w:hint="eastAsia"/>
        </w:rPr>
        <w:t>其次</w:t>
      </w:r>
      <w:r w:rsidR="0010139F" w:rsidRPr="00CA52CD">
        <w:rPr>
          <w:rFonts w:hint="eastAsia"/>
        </w:rPr>
        <w:t>，体育学院党总支书记王宏表示</w:t>
      </w:r>
      <w:r w:rsidR="00CA52CD" w:rsidRPr="00CA52CD">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w:t>
      </w:r>
    </w:p>
    <w:p w:rsidR="00365082" w:rsidRDefault="00597696" w:rsidP="00597696">
      <w:pPr>
        <w:spacing w:line="360" w:lineRule="auto"/>
        <w:ind w:firstLineChars="200" w:firstLine="420"/>
        <w:jc w:val="left"/>
        <w:textAlignment w:val="baseline"/>
      </w:pPr>
      <w:r>
        <w:rPr>
          <w:rFonts w:hint="eastAsia"/>
        </w:rPr>
        <w:t>最后，体育学院党总支书记王宏希望同学们</w:t>
      </w:r>
      <w:r w:rsidR="0010139F" w:rsidRPr="00597696">
        <w:rPr>
          <w:rFonts w:hint="eastAsia"/>
        </w:rPr>
        <w:t>要遵纪守法实现人生目标。法律鼓励做的我们要积极去做；法律要求做的，我们就必须去做；法律禁止做的，我们坚决不做。从小事做起，从身边事做起，脚踏实地，一步一个脚印地实现人生目标。</w:t>
      </w:r>
      <w:bookmarkStart w:id="0" w:name="_GoBack"/>
      <w:bookmarkEnd w:id="0"/>
      <w:r w:rsidR="0010139F">
        <w:t>通过此次形势与政策课，使学生进一步提升了思想政治教育的效果。</w:t>
      </w:r>
      <w:r w:rsidR="0010139F">
        <w:rPr>
          <w:rFonts w:hint="eastAsia"/>
        </w:rPr>
        <w:t>作为当代大学生我们一定要牢记时代赋予我们的使命，将社会主义核心价值观的践行融入到我们生活的点点滴滴。</w:t>
      </w:r>
    </w:p>
    <w:sectPr w:rsidR="00365082" w:rsidSect="00BF6C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62" w:rsidRDefault="00397F62" w:rsidP="00597696">
      <w:r>
        <w:separator/>
      </w:r>
    </w:p>
  </w:endnote>
  <w:endnote w:type="continuationSeparator" w:id="1">
    <w:p w:rsidR="00397F62" w:rsidRDefault="00397F62" w:rsidP="005976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62" w:rsidRDefault="00397F62" w:rsidP="00597696">
      <w:r>
        <w:separator/>
      </w:r>
    </w:p>
  </w:footnote>
  <w:footnote w:type="continuationSeparator" w:id="1">
    <w:p w:rsidR="00397F62" w:rsidRDefault="00397F62" w:rsidP="005976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082"/>
    <w:rsid w:val="0010139F"/>
    <w:rsid w:val="00365082"/>
    <w:rsid w:val="00397F62"/>
    <w:rsid w:val="00597696"/>
    <w:rsid w:val="00BF6C6D"/>
    <w:rsid w:val="00CA52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696"/>
    <w:rPr>
      <w:sz w:val="18"/>
      <w:szCs w:val="18"/>
    </w:rPr>
  </w:style>
  <w:style w:type="paragraph" w:styleId="a4">
    <w:name w:val="footer"/>
    <w:basedOn w:val="a"/>
    <w:link w:val="Char0"/>
    <w:uiPriority w:val="99"/>
    <w:semiHidden/>
    <w:unhideWhenUsed/>
    <w:rsid w:val="005976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6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M2007J1SC</dc:creator>
  <cp:lastModifiedBy>AutoBVT</cp:lastModifiedBy>
  <cp:revision>2</cp:revision>
  <dcterms:created xsi:type="dcterms:W3CDTF">2021-05-21T06:43:00Z</dcterms:created>
  <dcterms:modified xsi:type="dcterms:W3CDTF">2021-05-21T06:43:00Z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4b70fa0290e946ddaf82b6d78b89b128</vt:lpwstr>
  </property>
</Properties>
</file>